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C18" w:rsidRDefault="00115C18" w:rsidP="00115C18">
      <w:r>
        <w:rPr>
          <w:rFonts w:hint="eastAsia"/>
        </w:rPr>
        <w:t>領域</w:t>
      </w:r>
      <w:r>
        <w:rPr>
          <w:rFonts w:hint="eastAsia"/>
        </w:rPr>
        <w:t xml:space="preserve">: </w:t>
      </w:r>
      <w:r>
        <w:rPr>
          <w:rFonts w:hint="eastAsia"/>
        </w:rPr>
        <w:t>天文學</w:t>
      </w:r>
    </w:p>
    <w:p w:rsidR="00115C18" w:rsidRDefault="00115C18" w:rsidP="00115C18">
      <w:r>
        <w:rPr>
          <w:rFonts w:hint="eastAsia"/>
        </w:rPr>
        <w:t xml:space="preserve">Title: </w:t>
      </w:r>
      <w:r>
        <w:rPr>
          <w:rFonts w:hint="eastAsia"/>
        </w:rPr>
        <w:t>Astrobiology in the</w:t>
      </w:r>
      <w:r>
        <w:rPr>
          <w:rFonts w:hint="eastAsia"/>
        </w:rPr>
        <w:t xml:space="preserve"> Solar System (</w:t>
      </w:r>
      <w:r>
        <w:rPr>
          <w:rFonts w:hint="eastAsia"/>
        </w:rPr>
        <w:t>太陽系裡的天文生物學</w:t>
      </w:r>
      <w:r>
        <w:rPr>
          <w:rFonts w:hint="eastAsia"/>
        </w:rPr>
        <w:t>)</w:t>
      </w:r>
    </w:p>
    <w:p w:rsidR="00115C18" w:rsidRDefault="00115C18" w:rsidP="00115C18">
      <w:pPr>
        <w:rPr>
          <w:rFonts w:hint="eastAsia"/>
        </w:rPr>
      </w:pPr>
    </w:p>
    <w:p w:rsidR="00115C18" w:rsidRPr="00115C18" w:rsidRDefault="00115C18" w:rsidP="00115C18">
      <w:pPr>
        <w:rPr>
          <w:rFonts w:hint="eastAsia"/>
        </w:rPr>
      </w:pPr>
      <w:r>
        <w:rPr>
          <w:rFonts w:hint="eastAsia"/>
        </w:rPr>
        <w:t>Abstract:</w:t>
      </w:r>
      <w:bookmarkStart w:id="0" w:name="_GoBack"/>
      <w:bookmarkEnd w:id="0"/>
    </w:p>
    <w:p w:rsidR="00115C18" w:rsidRPr="00115C18" w:rsidRDefault="00115C18" w:rsidP="00115C18">
      <w:pPr>
        <w:widowControl/>
        <w:rPr>
          <w:rFonts w:ascii="Times" w:eastAsia="Times New Roman" w:hAnsi="Times" w:cs="Times New Roman"/>
          <w:color w:val="222222"/>
          <w:kern w:val="0"/>
          <w:shd w:val="clear" w:color="auto" w:fill="FFFFFF"/>
        </w:rPr>
      </w:pPr>
      <w:r>
        <w:rPr>
          <w:rFonts w:ascii="Times" w:eastAsia="Times New Roman" w:hAnsi="Times" w:cs="Times New Roman" w:hint="eastAsia"/>
          <w:color w:val="222222"/>
          <w:kern w:val="0"/>
          <w:shd w:val="clear" w:color="auto" w:fill="FFFFFF"/>
        </w:rPr>
        <w:tab/>
        <w:t>The</w:t>
      </w:r>
      <w:r w:rsidRPr="00115C18">
        <w:rPr>
          <w:rFonts w:ascii="Times" w:eastAsia="Times New Roman" w:hAnsi="Times" w:cs="Times New Roman"/>
          <w:color w:val="222222"/>
          <w:kern w:val="0"/>
          <w:shd w:val="clear" w:color="auto" w:fill="FFFFFF"/>
        </w:rPr>
        <w:t xml:space="preserve"> small icy bodies</w:t>
      </w:r>
      <w:r>
        <w:rPr>
          <w:rFonts w:ascii="Times" w:eastAsia="Times New Roman" w:hAnsi="Times" w:cs="Times New Roman" w:hint="eastAsia"/>
          <w:color w:val="222222"/>
          <w:kern w:val="0"/>
          <w:shd w:val="clear" w:color="auto" w:fill="FFFFFF"/>
        </w:rPr>
        <w:t xml:space="preserve"> in the solar system</w:t>
      </w:r>
      <w:r w:rsidRPr="00115C18">
        <w:rPr>
          <w:rFonts w:ascii="Times" w:eastAsia="Times New Roman" w:hAnsi="Times" w:cs="Times New Roman"/>
          <w:color w:val="222222"/>
          <w:kern w:val="0"/>
          <w:shd w:val="clear" w:color="auto" w:fill="FFFFFF"/>
        </w:rPr>
        <w:t xml:space="preserve"> such as comets, Europa and </w:t>
      </w:r>
      <w:proofErr w:type="spellStart"/>
      <w:r w:rsidRPr="00115C18">
        <w:rPr>
          <w:rFonts w:ascii="Times" w:eastAsia="Times New Roman" w:hAnsi="Times" w:cs="Times New Roman"/>
          <w:color w:val="222222"/>
          <w:kern w:val="0"/>
          <w:shd w:val="clear" w:color="auto" w:fill="FFFFFF"/>
        </w:rPr>
        <w:t>Enceladus</w:t>
      </w:r>
      <w:proofErr w:type="spellEnd"/>
      <w:r>
        <w:rPr>
          <w:rFonts w:ascii="Times" w:eastAsia="Times New Roman" w:hAnsi="Times" w:cs="Times New Roman"/>
          <w:color w:val="222222"/>
          <w:kern w:val="0"/>
          <w:shd w:val="clear" w:color="auto" w:fill="FFFFFF"/>
        </w:rPr>
        <w:t xml:space="preserve"> </w:t>
      </w:r>
      <w:r>
        <w:rPr>
          <w:rFonts w:ascii="Times" w:eastAsia="Times New Roman" w:hAnsi="Times" w:cs="Times New Roman" w:hint="eastAsia"/>
          <w:color w:val="222222"/>
          <w:kern w:val="0"/>
          <w:shd w:val="clear" w:color="auto" w:fill="FFFFFF"/>
        </w:rPr>
        <w:t>contain a lot of water (ice) and organic volatile molecules. In addition</w:t>
      </w:r>
      <w:r w:rsidRPr="00115C18">
        <w:rPr>
          <w:rFonts w:ascii="Times" w:eastAsia="Times New Roman" w:hAnsi="Times" w:cs="Times New Roman"/>
          <w:color w:val="222222"/>
          <w:kern w:val="0"/>
          <w:shd w:val="clear" w:color="auto" w:fill="FFFFFF"/>
        </w:rPr>
        <w:t xml:space="preserve">, </w:t>
      </w:r>
      <w:proofErr w:type="spellStart"/>
      <w:r w:rsidRPr="00115C18">
        <w:rPr>
          <w:rFonts w:ascii="Times" w:eastAsia="Times New Roman" w:hAnsi="Times" w:cs="Times New Roman"/>
          <w:color w:val="222222"/>
          <w:kern w:val="0"/>
          <w:shd w:val="clear" w:color="auto" w:fill="FFFFFF"/>
        </w:rPr>
        <w:t>Enceladus</w:t>
      </w:r>
      <w:proofErr w:type="spellEnd"/>
      <w:r w:rsidRPr="00115C18">
        <w:rPr>
          <w:rFonts w:ascii="Times" w:eastAsia="Times New Roman" w:hAnsi="Times" w:cs="Times New Roman"/>
          <w:color w:val="222222"/>
          <w:kern w:val="0"/>
          <w:shd w:val="clear" w:color="auto" w:fill="FFFFFF"/>
        </w:rPr>
        <w:t xml:space="preserve"> and Europa are suggested to have liquid water beneath their surfaces due to their surface plume activities (e.g., </w:t>
      </w:r>
      <w:proofErr w:type="spellStart"/>
      <w:r w:rsidRPr="00115C18">
        <w:rPr>
          <w:rFonts w:ascii="Times" w:eastAsia="Times New Roman" w:hAnsi="Times" w:cs="Times New Roman"/>
          <w:color w:val="222222"/>
          <w:kern w:val="0"/>
          <w:shd w:val="clear" w:color="auto" w:fill="FFFFFF"/>
        </w:rPr>
        <w:t>Porco</w:t>
      </w:r>
      <w:proofErr w:type="spellEnd"/>
      <w:r w:rsidRPr="00115C18">
        <w:rPr>
          <w:rFonts w:ascii="Times" w:eastAsia="Times New Roman" w:hAnsi="Times" w:cs="Times New Roman"/>
          <w:color w:val="222222"/>
          <w:kern w:val="0"/>
          <w:shd w:val="clear" w:color="auto" w:fill="FFFFFF"/>
        </w:rPr>
        <w:t xml:space="preserve"> et al., 2006; Roth et al., 2013).</w:t>
      </w:r>
      <w:r>
        <w:rPr>
          <w:rFonts w:ascii="Times" w:eastAsia="Times New Roman" w:hAnsi="Times" w:cs="Times New Roman" w:hint="eastAsia"/>
          <w:color w:val="222222"/>
          <w:kern w:val="0"/>
          <w:shd w:val="clear" w:color="auto" w:fill="FFFFFF"/>
        </w:rPr>
        <w:t xml:space="preserve"> It makes these two little objects the most promising harbors for life in addition to Mars and Titan. </w:t>
      </w:r>
      <w:r w:rsidRPr="00115C18">
        <w:rPr>
          <w:rFonts w:ascii="Times" w:eastAsia="Times New Roman" w:hAnsi="Times" w:cs="Times New Roman"/>
          <w:color w:val="222222"/>
          <w:kern w:val="0"/>
          <w:shd w:val="clear" w:color="auto" w:fill="FFFFFF"/>
        </w:rPr>
        <w:t>We will study the chemical composition and distribution of the atmospheres of the small icy bodies using with the ground-based radio observations (</w:t>
      </w:r>
      <w:proofErr w:type="spellStart"/>
      <w:r w:rsidRPr="00115C18">
        <w:rPr>
          <w:rFonts w:ascii="Times" w:eastAsia="Times New Roman" w:hAnsi="Times" w:cs="Times New Roman"/>
          <w:color w:val="222222"/>
          <w:kern w:val="0"/>
          <w:shd w:val="clear" w:color="auto" w:fill="FFFFFF"/>
        </w:rPr>
        <w:t>i.e</w:t>
      </w:r>
      <w:proofErr w:type="spellEnd"/>
      <w:r w:rsidRPr="00115C18">
        <w:rPr>
          <w:rFonts w:ascii="Times" w:eastAsia="Times New Roman" w:hAnsi="Times" w:cs="Times New Roman"/>
          <w:color w:val="222222"/>
          <w:kern w:val="0"/>
          <w:shd w:val="clear" w:color="auto" w:fill="FFFFFF"/>
        </w:rPr>
        <w:t xml:space="preserve">, ALMA), the spacecraft data (i.e., Cassini and Rosetta) and the numerical </w:t>
      </w:r>
      <w:proofErr w:type="spellStart"/>
      <w:r w:rsidRPr="00115C18">
        <w:rPr>
          <w:rFonts w:ascii="Times" w:eastAsia="Times New Roman" w:hAnsi="Times" w:cs="Times New Roman"/>
          <w:color w:val="222222"/>
          <w:kern w:val="0"/>
          <w:shd w:val="clear" w:color="auto" w:fill="FFFFFF"/>
        </w:rPr>
        <w:t>modelings</w:t>
      </w:r>
      <w:proofErr w:type="spellEnd"/>
      <w:r w:rsidRPr="00115C18">
        <w:rPr>
          <w:rFonts w:ascii="Times" w:eastAsia="Times New Roman" w:hAnsi="Times" w:cs="Times New Roman"/>
          <w:color w:val="222222"/>
          <w:kern w:val="0"/>
          <w:shd w:val="clear" w:color="auto" w:fill="FFFFFF"/>
        </w:rPr>
        <w:t xml:space="preserve"> (i.e., </w:t>
      </w:r>
      <w:proofErr w:type="spellStart"/>
      <w:r w:rsidRPr="00115C18">
        <w:rPr>
          <w:rFonts w:ascii="Times" w:eastAsia="Times New Roman" w:hAnsi="Times" w:cs="Times New Roman"/>
          <w:color w:val="222222"/>
          <w:kern w:val="0"/>
          <w:shd w:val="clear" w:color="auto" w:fill="FFFFFF"/>
        </w:rPr>
        <w:t>radiative</w:t>
      </w:r>
      <w:proofErr w:type="spellEnd"/>
      <w:r w:rsidRPr="00115C18">
        <w:rPr>
          <w:rFonts w:ascii="Times" w:eastAsia="Times New Roman" w:hAnsi="Times" w:cs="Times New Roman"/>
          <w:color w:val="222222"/>
          <w:kern w:val="0"/>
          <w:shd w:val="clear" w:color="auto" w:fill="FFFFFF"/>
        </w:rPr>
        <w:t xml:space="preserve"> transfer). This synergic project will provide crucial information of the outgassing events of these icy bodies and better constraints in the ocean chemistry models (i.e., Europa) such as the salinity and the oxidation state by investigating the sources of the atmospheric species and their associated </w:t>
      </w:r>
      <w:proofErr w:type="spellStart"/>
      <w:r w:rsidRPr="00115C18">
        <w:rPr>
          <w:rFonts w:ascii="Times" w:eastAsia="Times New Roman" w:hAnsi="Times" w:cs="Times New Roman"/>
          <w:color w:val="222222"/>
          <w:kern w:val="0"/>
          <w:shd w:val="clear" w:color="auto" w:fill="FFFFFF"/>
        </w:rPr>
        <w:t>radiolytic</w:t>
      </w:r>
      <w:proofErr w:type="spellEnd"/>
      <w:r w:rsidRPr="00115C18">
        <w:rPr>
          <w:rFonts w:ascii="Times" w:eastAsia="Times New Roman" w:hAnsi="Times" w:cs="Times New Roman"/>
          <w:color w:val="222222"/>
          <w:kern w:val="0"/>
          <w:shd w:val="clear" w:color="auto" w:fill="FFFFFF"/>
        </w:rPr>
        <w:t xml:space="preserve"> effects (irradiated vs. prior-to-irradiated). Therefore, this work will also improve understanding of the evolution of ocean, atmosphere and life in early history of the solar system; and contribute to future space missions, such as NASAs next flagship mission to Europa and ESA’s JUICE mission.</w:t>
      </w:r>
    </w:p>
    <w:p w:rsidR="00B72A1A" w:rsidRDefault="00B72A1A"/>
    <w:sectPr w:rsidR="00B72A1A" w:rsidSect="00115C18">
      <w:pgSz w:w="11900" w:h="16840"/>
      <w:pgMar w:top="720" w:right="720" w:bottom="720" w:left="72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新細明體">
    <w:panose1 w:val="02020500000000000000"/>
    <w:charset w:val="51"/>
    <w:family w:val="auto"/>
    <w:pitch w:val="variable"/>
    <w:sig w:usb0="A00002FF" w:usb1="28CFFCFA" w:usb2="00000016" w:usb3="00000000" w:csb0="00100001"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80"/>
  <w:drawingGridHorizontalSpacing w:val="120"/>
  <w:drawingGridVerticalSpacing w:val="423"/>
  <w:displayHorizontalDrawingGridEvery w:val="0"/>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C18"/>
    <w:rsid w:val="00115C18"/>
    <w:rsid w:val="00B72A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616F36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12654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201</Words>
  <Characters>1150</Characters>
  <Application>Microsoft Macintosh Word</Application>
  <DocSecurity>0</DocSecurity>
  <Lines>9</Lines>
  <Paragraphs>2</Paragraphs>
  <ScaleCrop>false</ScaleCrop>
  <Company/>
  <LinksUpToDate>false</LinksUpToDate>
  <CharactersWithSpaces>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Tseng</dc:creator>
  <cp:keywords/>
  <dc:description/>
  <cp:lastModifiedBy>Tseng</cp:lastModifiedBy>
  <cp:revision>1</cp:revision>
  <dcterms:created xsi:type="dcterms:W3CDTF">2018-03-05T08:06:00Z</dcterms:created>
  <dcterms:modified xsi:type="dcterms:W3CDTF">2018-03-05T08:19:00Z</dcterms:modified>
</cp:coreProperties>
</file>